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F0" w:rsidRDefault="00A92CF0" w:rsidP="00A92CF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Pr="00A92CF0" w:rsidRDefault="00A92CF0" w:rsidP="00A92CF0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A92CF0" w:rsidRPr="00A92CF0" w:rsidRDefault="00A92CF0" w:rsidP="00A92CF0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A92CF0" w:rsidRPr="00A92CF0" w:rsidRDefault="00A92CF0" w:rsidP="00A92CF0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«___»_______2018г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A92CF0" w:rsidRPr="00A92CF0" w:rsidRDefault="00A92CF0" w:rsidP="00A92CF0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2018 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_______2018 г                      __________________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A92CF0" w:rsidRPr="00A92CF0" w:rsidRDefault="00A92CF0" w:rsidP="00A92CF0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A92CF0" w:rsidRPr="00A92CF0" w:rsidRDefault="00A92CF0" w:rsidP="00A92CF0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A92CF0" w:rsidRPr="00A92CF0" w:rsidRDefault="00A92CF0" w:rsidP="00A92CF0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92CF0" w:rsidRPr="00A92CF0" w:rsidRDefault="00A92CF0" w:rsidP="00A92CF0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A92CF0" w:rsidRPr="00A92CF0" w:rsidRDefault="00A92CF0" w:rsidP="00A92CF0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биологии для 8</w:t>
      </w: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</w:t>
      </w:r>
      <w:proofErr w:type="spellStart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Чистопольская</w:t>
      </w:r>
      <w:proofErr w:type="spellEnd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кадетская школа-интернат имени Героя Советского Союза 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Кузьмина Сергея </w:t>
      </w:r>
      <w:proofErr w:type="spellStart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</w:t>
      </w:r>
      <w:r w:rsidR="00CB5C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еля </w:t>
      </w:r>
      <w:proofErr w:type="spellStart"/>
      <w:r w:rsidR="00CB5C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Зайковой</w:t>
      </w:r>
      <w:proofErr w:type="spellEnd"/>
      <w:r w:rsidR="00CB5C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Елены Александровны</w:t>
      </w: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Рабочая программа по биологии для </w:t>
      </w: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класса на 2018-2019 учебный год разработана на основе:</w:t>
      </w:r>
    </w:p>
    <w:p w:rsidR="00873845" w:rsidRPr="00873845" w:rsidRDefault="00873845" w:rsidP="0087384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29.12.2014г. № 1644, приказом МО и Н РФ от 31 декабря 2015 года №1577);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письма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Примерной программы по биологии для общеобразовательных школ. авт.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И.Н.Пономарева</w:t>
      </w:r>
      <w:proofErr w:type="spellEnd"/>
      <w:proofErr w:type="gram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В.С.Кучменко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О.А.Корнилова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А.Г.Драгомилов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Т.С.Сухова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Биология 5-9 классы-М.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2013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ООО</w:t>
      </w:r>
      <w:proofErr w:type="gram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ГБОУ «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Чистопольская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кадетская школа-интернат»;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ГБОУ «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Чистопольская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кадетская школа-интернат» на 2018-2019 учебный год;</w:t>
      </w:r>
    </w:p>
    <w:p w:rsid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 рабочей программе ГБОУ «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Чистопольская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кадетская школа-интернат».</w:t>
      </w:r>
    </w:p>
    <w:p w:rsidR="00A92CF0" w:rsidRPr="00873845" w:rsidRDefault="00A92CF0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845" w:rsidRDefault="00873845" w:rsidP="0087384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87384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Для реализации рабочей программы используется учебник:</w:t>
      </w:r>
    </w:p>
    <w:p w:rsidR="00A92CF0" w:rsidRPr="00873845" w:rsidRDefault="00A92CF0" w:rsidP="0087384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2CF0" w:rsidRP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Биология 8 класс</w:t>
      </w:r>
      <w:r w:rsid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</w:t>
      </w:r>
      <w:proofErr w:type="spellStart"/>
      <w:r w:rsid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Драгомилов</w:t>
      </w:r>
      <w:proofErr w:type="spellEnd"/>
      <w:r w:rsid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>, Р.Д. Маш (2015</w:t>
      </w:r>
      <w:r w:rsidR="00A92CF0" w:rsidRP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год)</w:t>
      </w:r>
    </w:p>
    <w:p w:rsidR="00873845" w:rsidRPr="00873845" w:rsidRDefault="00873845" w:rsidP="008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 70 часов (2 часа в неделю) </w:t>
      </w:r>
    </w:p>
    <w:p w:rsidR="00873845" w:rsidRPr="00873845" w:rsidRDefault="00873845" w:rsidP="00A92CF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3845" w:rsidRPr="00873845" w:rsidRDefault="00873845" w:rsidP="008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освоения выпускниками основной школы</w:t>
      </w:r>
    </w:p>
    <w:p w:rsidR="00873845" w:rsidRPr="00873845" w:rsidRDefault="00873845" w:rsidP="0087384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по биологии</w:t>
      </w:r>
    </w:p>
    <w:p w:rsidR="00873845" w:rsidRPr="00873845" w:rsidRDefault="00873845" w:rsidP="008738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формирование экологического сознания;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высокой целости жизни, здоровья своего и других людей;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получению новых знаний, дальнейшему изучению естественных наук.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отношения к учению, труду;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мировоззрения;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осознанности и уважительного отношения к коллегам, другим людям;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компетенции в общении с коллегами;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экологической культуры</w:t>
      </w:r>
    </w:p>
    <w:p w:rsidR="00873845" w:rsidRPr="00873845" w:rsidRDefault="00873845" w:rsidP="00873845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</w:t>
      </w:r>
      <w:proofErr w:type="spell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результатом изучения курса является формирование универсальных учебных действий (УУД)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обнаруживать и формировать учебную проблему, определять УД;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следствия простых явлений;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дискуссии уметь выдвинуть аргументы и </w:t>
      </w:r>
      <w:proofErr w:type="spell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контаргументы</w:t>
      </w:r>
      <w:proofErr w:type="spell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proofErr w:type="gram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биологических терминов;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признаки сходства и отличия человека и животных;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сущность биологических процессов: обмена веществ и превращения энергии, питание, дыхание, транспорт веществ, рост, развитие, размножение, регуляция жизнедеятельности организма;</w:t>
      </w:r>
      <w:proofErr w:type="gramEnd"/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особенности  организма человека: его строения, жизнедеятельности, высшей нервной деятельности и поведения. 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биологии в практической деятельности людей и самого ученика, значение различных организмов в жизни человека, место и роль человека в природе. Зависимость 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изучать: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самого себя и процессы жизнедеятельности человека, ставить биологические эксперименты, объяснять результаты опытов.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и описывать: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таблицах основные органы и системы органов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выявлять: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взаимосвязь загрязнения окружающей среды и здоровья человека, взаимодействие систем и органов организма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   человека и млекопитающих и делать соответствующие выводы;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определять: принадлежность человека к  определенной систематической группе;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оценивать: воздействие факторов окружающей среды, факторов риска на здоровье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поиск биологической информации: в тексте учебника, биологических словарях и справочниках, терминов, в электронных изданиях и Интернет-ресурсах;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73845">
        <w:rPr>
          <w:rFonts w:ascii="Times New Roman" w:eastAsia="Calibri" w:hAnsi="Times New Roman" w:cs="Times New Roman"/>
          <w:sz w:val="24"/>
          <w:szCs w:val="24"/>
        </w:rPr>
        <w:t xml:space="preserve">соблюдения мер профилактики заболеваний; травматизма; стрессов; ВИЧ-инфекции; вредных привычек; нарушения осанки, зрения, слуха; </w:t>
      </w:r>
      <w:proofErr w:type="gramEnd"/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845">
        <w:rPr>
          <w:rFonts w:ascii="Times New Roman" w:eastAsia="Calibri" w:hAnsi="Times New Roman" w:cs="Times New Roman"/>
          <w:sz w:val="24"/>
          <w:szCs w:val="24"/>
        </w:rPr>
        <w:t>оказания  первой медицинской помощи при отравлении; укусах животных; простудных заболеваниях; ожогах, травмах, кровотечениях; спасении утопающего;</w:t>
      </w:r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845">
        <w:rPr>
          <w:rFonts w:ascii="Times New Roman" w:eastAsia="Calibri" w:hAnsi="Times New Roman" w:cs="Times New Roman"/>
          <w:sz w:val="24"/>
          <w:szCs w:val="24"/>
        </w:rPr>
        <w:t>рациональной организации труда и отдыха, соблюдение правил поведения в окружающей среде;</w:t>
      </w:r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845">
        <w:rPr>
          <w:rFonts w:ascii="Times New Roman" w:eastAsia="Calibri" w:hAnsi="Times New Roman" w:cs="Times New Roman"/>
          <w:sz w:val="24"/>
          <w:szCs w:val="24"/>
        </w:rPr>
        <w:t xml:space="preserve">проведения наблюдений за состоянием собственного организма. </w:t>
      </w:r>
    </w:p>
    <w:p w:rsidR="00873845" w:rsidRPr="00873845" w:rsidRDefault="00873845" w:rsidP="0087384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отводится 2 часа в неделю, итого 70 ч  в год. </w:t>
      </w:r>
    </w:p>
    <w:p w:rsidR="00873845" w:rsidRDefault="00873845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Pr="00873845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курса</w:t>
      </w:r>
    </w:p>
    <w:p w:rsidR="00873845" w:rsidRPr="00873845" w:rsidRDefault="00873845" w:rsidP="00873845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«БИОЛОГИЯ. ЧЕЛОВЕК»</w:t>
      </w: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Место человека  в системе органического мира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Значение знаний о строении и функционировании организма человека.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Происхождение человека (2 часа)</w:t>
      </w:r>
    </w:p>
    <w:p w:rsidR="00873845" w:rsidRPr="00873845" w:rsidRDefault="00873845" w:rsidP="00873845">
      <w:pPr>
        <w:spacing w:after="0" w:line="240" w:lineRule="auto"/>
        <w:ind w:firstLine="405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Биологические и социальные факторы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антропо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социогенеза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Этапы и факторы становления человека. Расы человека, их происхождение и единство. 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Краткая история развития знаний о строении и функциях организма человека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Общий обзор строения и функций организма человека (4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Клеточное строение организма. Ткани: эпителиальные, соединительные, мышечные, </w:t>
      </w:r>
      <w:proofErr w:type="gram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нервная</w:t>
      </w:r>
      <w:proofErr w:type="gram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Органы человеческого организма. Системы органов. Взаимосвязь органов и систем как основа гомеостаза.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Координация и регуляция (10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Гуморальная регуляция Железы внутренней секреции. Гормоны и их роль в обменных процессах. Нервно-гуморальная регуляция. 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Строение  функции спинного мозга, отделов головного мозга. Кора больших полушарий. Значение коры больших полушарий и ее связи с другими отделами мозга.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 вкуса, обоняния. Гигиена органов чувств.</w:t>
      </w: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Опора и движение (6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Скелет человека, его отделы: осевой скелет, скелет поясов конечностей. Особенности скелета, связанные с трудовой деятельностью и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прямохождением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Внутренняя среда организма  (3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Понятие «внутренняя среда».  Тканевая жидкость. Кровь, ее состав и значение в обеспечении жизнедеятельности организма. Клеточные элементы крови: эритроциты, лейкоциты, тромбоциты. 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Л.Пастера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И.И.Мечникова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области иммунитета.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Транспорт веществ  (6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Сердце, его строение и регуляция деятельности, большой и малый круги кровообращения.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Лимфообращение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Движение крови по сосудам. Кровяное давление. Заболевания органов кровообращения, их предупреждение.  Оказание первой доврачебной помощи при кровотечении.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Дыхание  (5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 </w:t>
      </w: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Пищеварение  (5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И.П.Павлова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области пищеварения.</w:t>
      </w: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Обмен веществ и энергии 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Витамины. Их роль в обмене веществ. Гиповитаминоз. Гипервитаминоз.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Выделение 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Покровы тела  (3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Размножение и развитие  (3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Высшая нервная деятельность  (5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Рефлекс – основа нервной деятельности. Исследования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И.М.Сеченова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И.П.Павлова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А.А.Ухтомского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П.К.Анохина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Человек и его здоровье  (8 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</w:t>
      </w:r>
    </w:p>
    <w:p w:rsidR="00873845" w:rsidRPr="00873845" w:rsidRDefault="00873845" w:rsidP="00873845">
      <w:pPr>
        <w:spacing w:after="0" w:line="240" w:lineRule="auto"/>
        <w:ind w:firstLine="405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Человек и окружающая среда. Среда обитания. Правила поведения человека в окружающей среде.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Заключение </w:t>
      </w:r>
      <w:proofErr w:type="gram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часа)</w:t>
      </w: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обобщение знаний за курс 8 класса</w:t>
      </w: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pPr w:leftFromText="180" w:rightFromText="180" w:vertAnchor="text" w:tblpX="40" w:tblpY="1"/>
        <w:tblOverlap w:val="never"/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3099"/>
        <w:gridCol w:w="1701"/>
        <w:gridCol w:w="9497"/>
      </w:tblGrid>
      <w:tr w:rsidR="00873845" w:rsidRPr="00873845" w:rsidTr="00873845">
        <w:trPr>
          <w:trHeight w:val="34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человека в системе органического мира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место человека в системе органического мира. Выделяют существенные признаки, доказывающие родство человека и животных. Сравнивают особенности строения человекообразных обезьян и человека. Делают выводы.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Происхождение человека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биологические и социальные факторы </w:t>
            </w:r>
            <w:proofErr w:type="spell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антропосоциогенеза</w:t>
            </w:r>
            <w:proofErr w:type="spellEnd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Характеризуют основные этапы эволюции человека. Определяют характерные черты рас человека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Краткая история развития знаний о строении и функциях организма человека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роль наук о человеке в сохранении и поддержании его здоровья. Описывают вклад ведущих отечественных и зарубежных учёных в развитие знаний об организме человека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Общий обзор строения и функций организма человека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основные признаки человека. Характеризуют основные структурные компоненты клеток, тканей и распознают их на таблицах, микропрепаратах. Объясняют взаимосвязь строения и функций тканей; органов и систем органов в организме человека. Распознают на таблицах органы и системы органов человека, объясняют их роль в организме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Координация и регуляция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роль регуляторных систем в жизнедеятельности организма. Характеризуют основные функции желез внутренней секреции. Объясняют механизм действия гормонов. 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Выделяют структурные компоненты нервной системы. Определяют расположение частей нервной системы, распознают их на таблицах. Раскрывают функции головного мозга, спинного мозга, нервов. Сравнивают нервную и гуморальную регуляции. Раскрывают причины нарушения функционирования нервной системы. Выявляют существенные признаки строения и функционирования органов чувств. Распознают органы чувств на наглядных пособиях. Обобщают меры профилактики заболеваний органов чувств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Опора и движение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роль опорно-двигательной системы в жизни человека. Распознают на наглядных пособиях части скелета. Классифицируют и характеризуют типы соединения костей. Описывают особенности химического состава и строения костей. Характеризуют особенности строения скелетных мышц. Распознают на таблицах основные мышцы человека. Обосновывают условия нормального развития опорно-двигательной системы. Осваивают приёмы оказания первой доврачебной помощи при переломе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Внутренняя среда организма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внутренней среды организма. Сравнивают между собой клетки крови. Выявляют взаимосвязь между строением клеток крови и выполняемыми ими функциями. Объясняют механизм свёртывания и переливания крови. Определяют существенные признаки иммунитета. Объясняют сущность прививок и их значение 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Транспорт веществ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транспорта веществ в организме. Распознают на таблицах органы кровеносной и лимфатической систем </w:t>
            </w:r>
            <w:proofErr w:type="gram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описывают</w:t>
            </w:r>
            <w:proofErr w:type="gramEnd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строение. Описывают движение крови по кругам кровообращения. Называют и характеризуют этапы сердечного цикла. Сравнивают особенности движения крови по артериям и венам. Осваивают приёмы измерения пульса, кровяного давления; оказания первой доврачебной помощи при кровотечениях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Дыхание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существенные признаки дыхательной системы, процессов дыхания и газообмена. Распознают на таблицах органы дыхания, описывают их строение и функции. Сравнивают газообмен в лёгких и тканях. Обосновывают необходимость соблюдения гигиенических мер и мер профилактики лёгочных заболеваний. Осваивают приёмы оказания первой доврачебной помощи при спасении утопающего и отравлении угарным газом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Пищеварение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процессов питания и пищеварения. Распознают органы пищеварительной системы на таблицах и муляжах. Характеризуют особенности процессов пищеварения в разных отделах пищеварительной системы. Называют компоненты пищеварительных соков. Объясняют механизм всасывания веществ. 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Доказательно объясняют необходимость соблюдения гигиенических мер и профилактических мер нарушения работы пищеварительной системы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Обмен веществ и энергии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обмена веществ и превращения энергии. Характеризуют особенности обмена органических веществ, воды и минеральных солей в организме человека. Раскрывают значение витаминов в организме, причины гиповитаминоза и гипервитаминоза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Выделение</w:t>
            </w:r>
          </w:p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мочевыделительной системы. Распознают органы мочевыделительной системы на таблицах, муляжах. Описывают процесс мочеобразования. Перечисляют и обосновывают меры профилактики заболеваний мочевыделительной системы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Покровы тела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строение кожи. Объясняют суть процесса терморегуляции, роль процессов закаливания. Осваивают приёмы оказания первой помощи при повреждениях кожи, тепловых и солнечных ударах. Обобщают и обосновывают гигиенические требования по уходу за кожей, ногтями, волосами, обувью и одеждой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Размножение и развитие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существенные признаки процессов воспроизведения и развития организма человека. Описывают строение органов половой системы человека, распознают их на таблицах. Описывают основные этапы внутриутробного развития человека. Характеризуют возрастные этапы развития человека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Высшая нервная деятельность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особенности высшей нервной деятельности человека. Объясняют рефлекторный характер высшей нервной деятельности человека. Выделяют существенные признаки психики человека. Характеризуют типы нервной системы. Объясняют значение сна, описывают его фазы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его здоровье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приёмы рациональной организации труда и отдыха. Обобщают и обосновывают правила и нормы личной гигиены, профилактики заболеваний. Осваивают приёмы первой доврачебной помощи. Аргументировано доказывают отрицательное влияние на здоровье человека вредных привычек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биология 8  класс</w:t>
      </w:r>
    </w:p>
    <w:p w:rsidR="00873845" w:rsidRPr="00873845" w:rsidRDefault="00873845" w:rsidP="0087384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6"/>
        <w:gridCol w:w="9284"/>
        <w:gridCol w:w="609"/>
        <w:gridCol w:w="1701"/>
        <w:gridCol w:w="1701"/>
        <w:gridCol w:w="1559"/>
      </w:tblGrid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человека в системе  органического мира (2 часа)</w:t>
            </w:r>
          </w:p>
        </w:tc>
      </w:tr>
      <w:tr w:rsidR="00873845" w:rsidRPr="00873845" w:rsidTr="00873845">
        <w:trPr>
          <w:trHeight w:val="351"/>
        </w:trPr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Место человека в системе органического мира.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Рудименты и атавизмы.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Происхождение человека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Расы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Краткая история развития знаний о строении   и функциях организма человека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знаний о строении и функциях организма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обзор строения и функций организма человека (4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Клеточное строение организмов.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 органы.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«Выявление особенностей строения клеток разных тканей;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органов.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Координация и регуляция (10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щитовидной железы.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значение нервной системы.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спинного мозга. Топография № 1 «Строение спинного мозга»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головного мозга.</w:t>
            </w:r>
          </w:p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«Изучение строения головного мозга;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Полушария большого мозга.</w:t>
            </w:r>
          </w:p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Топография № 2 «Полушария большого мозга»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Анализаторы. Зрительный анализатор.</w:t>
            </w:r>
          </w:p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3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строения и работы органа зрения»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 слуха и равновесия.</w:t>
            </w:r>
          </w:p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Топография № 3 «Строение человеческого уха»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Кожно-мышечная чувствительность. Обоняние и вкус.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«Анализаторы»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Опора и движение (6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 скелета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 4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«Выявление особенностей строения позвонков»; </w:t>
            </w: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 5 «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нарушения осанки и наличия плоскостопия»  Топография  № 4«Строение скелета человека»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скелета.</w:t>
            </w:r>
          </w:p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Топография № 7 «Строение черепа, грудной клетки, туловища»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Мышцы. Общий обзор. Топография № 8 «Мышцы головы, туловища и конечностей»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мышц.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«Кости и мышцы человека»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Внутренняя среда организма (3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Кровь. </w:t>
            </w: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6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микроскопического строения крови человека и лягушки»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открытия фагоцитоза.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наш организм защищается от инфекций.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 веществ (6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кровообращений. Топография № 9 «Строение сердца человека»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A105B7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A105B7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Круги кровообращений. Топография № 10 «Круги кровообращения»</w:t>
            </w:r>
          </w:p>
        </w:tc>
        <w:tc>
          <w:tcPr>
            <w:tcW w:w="1701" w:type="dxa"/>
          </w:tcPr>
          <w:p w:rsidR="00873845" w:rsidRPr="00A105B7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A105B7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сердца.</w:t>
            </w:r>
          </w:p>
        </w:tc>
        <w:tc>
          <w:tcPr>
            <w:tcW w:w="1701" w:type="dxa"/>
          </w:tcPr>
          <w:p w:rsidR="00873845" w:rsidRPr="00A105B7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A105B7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крови по сосудам.</w:t>
            </w:r>
          </w:p>
        </w:tc>
        <w:tc>
          <w:tcPr>
            <w:tcW w:w="1701" w:type="dxa"/>
          </w:tcPr>
          <w:p w:rsidR="00873845" w:rsidRPr="00A105B7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A105B7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7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«Подсчет пульса в разных условиях. Измерение артериального давления»</w:t>
            </w:r>
          </w:p>
        </w:tc>
        <w:tc>
          <w:tcPr>
            <w:tcW w:w="1701" w:type="dxa"/>
          </w:tcPr>
          <w:p w:rsidR="00873845" w:rsidRPr="00A105B7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A105B7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8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«Минутный и систолический объемы крови»</w:t>
            </w:r>
          </w:p>
        </w:tc>
        <w:tc>
          <w:tcPr>
            <w:tcW w:w="1701" w:type="dxa"/>
          </w:tcPr>
          <w:p w:rsidR="00873845" w:rsidRPr="00A105B7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A105B7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Дыхание (5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органов дыхания.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Газообмен в легких и тканях.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Регуляция дыхания. Голосовой аппарат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9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«Измерение жизненной емкости легких. Дыхательные движения»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«Дыхание»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Пищеварение (5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Пищевые продукты, питательные вещества и их превращение в организме. </w:t>
            </w: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10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«Определение норм рационального питания»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ротовой полости.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желудке и кишечнике.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11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«Воздействие желудочного сока на белки»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12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«Воздействие слюны на крахмал»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Обмен веществ и энергии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Пластический и энергетический обмен.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Выделение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8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кожи в выделении из организма продуктов обмена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04" w:type="dxa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0" w:type="dxa"/>
            <w:gridSpan w:val="6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Покровы тела (3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кожи.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кожи в теплорегуляции. Закаливание.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Заболевание кожи и их предупреждение.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Размножение и развитие (3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Половая система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Оплодотворение. Внутриутробное развитие, роды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и развитие человека. Возрастные процессы.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rPr>
          <w:gridAfter w:val="4"/>
          <w:wAfter w:w="5570" w:type="dxa"/>
        </w:trPr>
        <w:tc>
          <w:tcPr>
            <w:tcW w:w="9894" w:type="dxa"/>
            <w:gridSpan w:val="3"/>
            <w:tcBorders>
              <w:left w:val="single" w:sz="4" w:space="0" w:color="auto"/>
              <w:right w:val="nil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Высшая нервная деятельность (5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Рефлекторная деятельность нервной системы.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Бодрствование и сон.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Сознание и мышление. Речь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процессы и интеллект.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  <w:tl2br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Память. Эмоции и темперамент.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его здоровье (8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санитарно-гигиенических норм и правил здорового образа жизни.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Ушибы. Растяжение связок. Вывихи. Переломы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Ожоги. Тепловой и солнечный удар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Раны и укусы. Обморожение и отравление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13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приемов остановки капиллярного, артериального и венозного кровотечения»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утопающему. Потеря сознания.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Искусственное дыхание и непрямой массаж сердца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«Оказание первой до врачебной помощи».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Заключение 2ч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A105B7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3845" w:rsidRPr="00873845" w:rsidRDefault="00873845" w:rsidP="008738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>
      <w:pPr>
        <w:rPr>
          <w:rFonts w:ascii="Times New Roman" w:hAnsi="Times New Roman" w:cs="Times New Roman"/>
          <w:sz w:val="24"/>
          <w:szCs w:val="24"/>
        </w:rPr>
      </w:pPr>
    </w:p>
    <w:sectPr w:rsidR="00873845" w:rsidRPr="00873845" w:rsidSect="008738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D4CE2"/>
    <w:multiLevelType w:val="multilevel"/>
    <w:tmpl w:val="6B5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26039"/>
    <w:multiLevelType w:val="hybridMultilevel"/>
    <w:tmpl w:val="8748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2F"/>
    <w:rsid w:val="007F460F"/>
    <w:rsid w:val="00873845"/>
    <w:rsid w:val="009E5725"/>
    <w:rsid w:val="00A105B7"/>
    <w:rsid w:val="00A14E6C"/>
    <w:rsid w:val="00A92CF0"/>
    <w:rsid w:val="00CB5CB1"/>
    <w:rsid w:val="00EF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комп6</cp:lastModifiedBy>
  <cp:revision>4</cp:revision>
  <dcterms:created xsi:type="dcterms:W3CDTF">2018-10-11T06:48:00Z</dcterms:created>
  <dcterms:modified xsi:type="dcterms:W3CDTF">2018-10-11T22:00:00Z</dcterms:modified>
</cp:coreProperties>
</file>